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9301" w14:textId="77777777" w:rsidR="00A12863" w:rsidRDefault="00843775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коммунальное предприятие на праве хозяйственного ведения </w:t>
      </w:r>
    </w:p>
    <w:p w14:paraId="76964F22" w14:textId="2915755F" w:rsidR="00CA24E7" w:rsidRPr="00196F8C" w:rsidRDefault="00843775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</w:rPr>
        <w:t>«Школа-гимназия №</w:t>
      </w:r>
      <w:r w:rsidR="00EC4CD7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91» акимата города </w:t>
      </w:r>
      <w:r w:rsidR="000C1842" w:rsidRPr="00196F8C">
        <w:rPr>
          <w:rFonts w:ascii="Times New Roman" w:hAnsi="Times New Roman" w:cs="Times New Roman"/>
          <w:b/>
          <w:bCs/>
          <w:sz w:val="24"/>
          <w:szCs w:val="24"/>
          <w:lang w:val="kk-KZ"/>
        </w:rPr>
        <w:t>Астана</w:t>
      </w:r>
      <w:r w:rsidR="00CA24E7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C481C9" w14:textId="44793576" w:rsidR="00BA18C1" w:rsidRPr="00196F8C" w:rsidRDefault="00CA24E7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</w:rPr>
        <w:t>(далее - ГКП на ПХВ «Школа-гимназия № 91»</w:t>
      </w:r>
      <w:r w:rsidR="00A267E9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акимата г.</w:t>
      </w:r>
      <w:r w:rsidR="000C1842" w:rsidRPr="00196F8C">
        <w:rPr>
          <w:rFonts w:ascii="Times New Roman" w:hAnsi="Times New Roman" w:cs="Times New Roman"/>
          <w:b/>
          <w:bCs/>
          <w:sz w:val="24"/>
          <w:szCs w:val="24"/>
          <w:lang w:val="kk-KZ"/>
        </w:rPr>
        <w:t>Астана</w:t>
      </w:r>
      <w:r w:rsidR="00A267E9" w:rsidRPr="00196F8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A18C1" w:rsidRPr="00196F8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4F44662" w14:textId="294362ED" w:rsidR="00CA24E7" w:rsidRPr="00196F8C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адрес местонахождения: </w:t>
      </w:r>
      <w:bookmarkStart w:id="0" w:name="_Hlk96166362"/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010000, город </w:t>
      </w:r>
      <w:r w:rsidR="000C1842" w:rsidRPr="00196F8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Астана</w:t>
      </w: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, район Алматы,</w:t>
      </w:r>
    </w:p>
    <w:p w14:paraId="5D4D27A0" w14:textId="3E910A6D" w:rsidR="00BA18C1" w:rsidRPr="00280A4B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улица </w:t>
      </w:r>
      <w:proofErr w:type="spellStart"/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Анатол</w:t>
      </w:r>
      <w:proofErr w:type="spellEnd"/>
      <w:r w:rsidR="00F13AC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ий </w:t>
      </w:r>
      <w:proofErr w:type="spellStart"/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Храпат</w:t>
      </w:r>
      <w:proofErr w:type="spellEnd"/>
      <w:r w:rsidR="00F13AC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ый</w:t>
      </w: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, здание 10; телефон</w:t>
      </w:r>
      <w:bookmarkEnd w:id="0"/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bookmarkStart w:id="1" w:name="_Hlk96169133"/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+7(7172)</w:t>
      </w:r>
      <w:bookmarkEnd w:id="1"/>
      <w:r w:rsidR="005E771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57-60-31</w:t>
      </w: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; электронная почта: </w:t>
      </w:r>
      <w:hyperlink r:id="rId5" w:history="1">
        <w:r w:rsidR="00280A4B" w:rsidRPr="00280A4B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ast91kz@mail.ru</w:t>
        </w:r>
      </w:hyperlink>
      <w:r w:rsidR="00280A4B" w:rsidRPr="00280A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kk-KZ"/>
        </w:rPr>
        <w:t xml:space="preserve">, </w:t>
      </w:r>
      <w:r w:rsidR="00280A4B" w:rsidRPr="00280A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ast91@edu.kz</w:t>
      </w:r>
      <w:r w:rsidRPr="00280A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</w:p>
    <w:p w14:paraId="3D41FE47" w14:textId="6E25CAAD" w:rsidR="00FA1F27" w:rsidRPr="00196F8C" w:rsidRDefault="00843775" w:rsidP="00EA6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объявляет </w:t>
      </w:r>
      <w:r w:rsidR="00EA65B3" w:rsidRPr="00196F8C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на занятие</w:t>
      </w:r>
      <w:r w:rsidR="00EC4CD7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вакантных</w:t>
      </w:r>
      <w:r w:rsidR="00E547C4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должностей и временно вакантную должность</w:t>
      </w:r>
      <w:r w:rsidR="00EC4CD7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7C4" w:rsidRPr="00196F8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A65B3" w:rsidRPr="00196F8C">
        <w:rPr>
          <w:rFonts w:ascii="Times New Roman" w:hAnsi="Times New Roman" w:cs="Times New Roman"/>
          <w:b/>
          <w:bCs/>
          <w:sz w:val="24"/>
          <w:szCs w:val="24"/>
        </w:rPr>
        <w:t>далее - Конкурс)</w:t>
      </w:r>
      <w:r w:rsidRPr="00196F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12D568" w14:textId="26154443" w:rsidR="00EC3D19" w:rsidRPr="00196F8C" w:rsidRDefault="00EC3D19" w:rsidP="00E6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2C4DD" w14:textId="4A32F364" w:rsidR="006906D4" w:rsidRPr="00196F8C" w:rsidRDefault="00E61274" w:rsidP="006906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Социальный педагог (временно вакантная должность на период декретного отпуска основного работника)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ГКП на ПХВ «Школа-гимназия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</w:rPr>
        <w:t>№ 91» акимата г.</w:t>
      </w:r>
      <w:r w:rsidR="000C1842" w:rsidRPr="00196F8C">
        <w:rPr>
          <w:rFonts w:ascii="Times New Roman" w:hAnsi="Times New Roman" w:cs="Times New Roman"/>
          <w:b/>
          <w:bCs/>
          <w:sz w:val="24"/>
          <w:szCs w:val="24"/>
          <w:lang w:val="kk-KZ"/>
        </w:rPr>
        <w:t>Астана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C2287" w:rsidRPr="00196F8C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="00EC2287" w:rsidRPr="00196F8C">
        <w:rPr>
          <w:rFonts w:ascii="Times New Roman" w:hAnsi="Times New Roman" w:cs="Times New Roman"/>
          <w:i/>
          <w:iCs/>
          <w:sz w:val="24"/>
          <w:szCs w:val="24"/>
        </w:rPr>
        <w:t>от 105 900 тенге до 114 942 тенге</w:t>
      </w:r>
      <w:r w:rsidR="00EC2287" w:rsidRPr="00196F8C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  <w:bookmarkStart w:id="2" w:name="z2213"/>
    </w:p>
    <w:p w14:paraId="7AEFF626" w14:textId="77777777" w:rsidR="006906D4" w:rsidRPr="00196F8C" w:rsidRDefault="006906D4" w:rsidP="006906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Требования к квалификации: </w:t>
      </w:r>
      <w:bookmarkStart w:id="3" w:name="z2214"/>
      <w:bookmarkEnd w:id="2"/>
    </w:p>
    <w:p w14:paraId="4695E387" w14:textId="48FF0858" w:rsidR="006906D4" w:rsidRPr="00196F8C" w:rsidRDefault="006906D4" w:rsidP="006906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 xml:space="preserve">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</w:r>
    </w:p>
    <w:p w14:paraId="75881211" w14:textId="77777777" w:rsidR="006906D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15"/>
      <w:bookmarkEnd w:id="3"/>
      <w:r w:rsidRPr="00196F8C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  <w:bookmarkEnd w:id="4"/>
    </w:p>
    <w:p w14:paraId="162D8E9F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Должностные обязанности: </w:t>
      </w:r>
      <w:bookmarkStart w:id="5" w:name="z2194"/>
      <w:r w:rsidRPr="00196F8C">
        <w:rPr>
          <w:rFonts w:ascii="Times New Roman" w:hAnsi="Times New Roman" w:cs="Times New Roman"/>
          <w:color w:val="000000"/>
          <w:sz w:val="24"/>
          <w:szCs w:val="24"/>
        </w:rPr>
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  <w:bookmarkStart w:id="6" w:name="z2195"/>
      <w:bookmarkEnd w:id="5"/>
    </w:p>
    <w:p w14:paraId="31BC168A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  <w:bookmarkStart w:id="7" w:name="z2196"/>
      <w:bookmarkEnd w:id="6"/>
    </w:p>
    <w:p w14:paraId="74D7CAC8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  <w:bookmarkStart w:id="8" w:name="z2197"/>
      <w:bookmarkEnd w:id="7"/>
    </w:p>
    <w:p w14:paraId="1F8E475E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</w:r>
      <w:bookmarkStart w:id="9" w:name="z2198"/>
      <w:bookmarkEnd w:id="8"/>
    </w:p>
    <w:p w14:paraId="270C1F7C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  <w:bookmarkStart w:id="10" w:name="z2199"/>
      <w:bookmarkEnd w:id="9"/>
    </w:p>
    <w:p w14:paraId="1DB04130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создает условия для развития талантов, умственных и физических способностей обучающихся, воспитанников во внеурочное время;</w:t>
      </w:r>
      <w:bookmarkStart w:id="11" w:name="z2200"/>
      <w:bookmarkEnd w:id="10"/>
    </w:p>
    <w:p w14:paraId="60B76569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способствует установлению гуманных, нравственно здоровых отношений в социальной среде;</w:t>
      </w:r>
      <w:bookmarkStart w:id="12" w:name="z2201"/>
      <w:bookmarkEnd w:id="11"/>
    </w:p>
    <w:p w14:paraId="42F58252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обеспечивает связь между обучающимися, воспитанниками и государственными, общественными организациями и социальными службами;</w:t>
      </w:r>
      <w:bookmarkStart w:id="13" w:name="z2202"/>
      <w:bookmarkEnd w:id="12"/>
    </w:p>
    <w:p w14:paraId="5B25CC6D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взаимодействует с педагогами, родителями и иными законными представителями;</w:t>
      </w:r>
      <w:bookmarkStart w:id="14" w:name="z2203"/>
      <w:bookmarkEnd w:id="13"/>
    </w:p>
    <w:p w14:paraId="2D6824B8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охрану жизни и здоровья обучающихся, воспитанников в период образовательного процесса; </w:t>
      </w:r>
      <w:bookmarkStart w:id="15" w:name="z2204"/>
      <w:bookmarkEnd w:id="14"/>
    </w:p>
    <w:p w14:paraId="18F22ED1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участвует в разработке, утверждении и реализации образовательных учебных программ в организации образования;</w:t>
      </w:r>
      <w:bookmarkStart w:id="16" w:name="z2205"/>
      <w:bookmarkEnd w:id="15"/>
    </w:p>
    <w:p w14:paraId="46D2A3AF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прививает антикоррупционную культуру, принципы академической честности среди обучающихся, воспитанников.</w:t>
      </w:r>
      <w:bookmarkStart w:id="17" w:name="z2206"/>
      <w:bookmarkEnd w:id="16"/>
    </w:p>
    <w:p w14:paraId="209EB203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Должен знать</w:t>
      </w: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bookmarkEnd w:id="17"/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96F8C">
        <w:rPr>
          <w:rFonts w:ascii="Times New Roman" w:hAnsi="Times New Roman" w:cs="Times New Roman"/>
          <w:color w:val="000000"/>
          <w:sz w:val="24"/>
          <w:szCs w:val="24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  <w:bookmarkStart w:id="18" w:name="z2208"/>
    </w:p>
    <w:p w14:paraId="0101822E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педагогику и психологию, физиологию, гигиену;</w:t>
      </w:r>
      <w:bookmarkStart w:id="19" w:name="z2209"/>
      <w:bookmarkEnd w:id="18"/>
    </w:p>
    <w:p w14:paraId="4A6D57E2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методику воспитательной работы, программы занятий кружков, секций, студий, клубных объединений</w:t>
      </w:r>
      <w:bookmarkStart w:id="20" w:name="z2210"/>
      <w:bookmarkEnd w:id="19"/>
      <w:r w:rsidRPr="00196F8C"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413CFF55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нормы педагогической этики;</w:t>
      </w:r>
      <w:bookmarkStart w:id="21" w:name="z2211"/>
      <w:bookmarkEnd w:id="20"/>
    </w:p>
    <w:p w14:paraId="5F96F296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 xml:space="preserve">основы деятельности детских коллективов, организаций и ассоциаций; </w:t>
      </w:r>
      <w:bookmarkStart w:id="22" w:name="z2212"/>
      <w:bookmarkEnd w:id="21"/>
    </w:p>
    <w:p w14:paraId="41EBDF56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основы трудового законодательства, правила безопасности и охраны труда, санитарные правила и нормы.</w:t>
      </w:r>
      <w:bookmarkStart w:id="23" w:name="z2216"/>
      <w:bookmarkEnd w:id="22"/>
    </w:p>
    <w:p w14:paraId="5D1822BC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квалификации с определением профессиональных компетенций</w:t>
      </w:r>
      <w:r w:rsidRPr="00196F8C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Start w:id="24" w:name="z2217"/>
      <w:bookmarkEnd w:id="23"/>
    </w:p>
    <w:p w14:paraId="53E1B8B3" w14:textId="1B21070C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"педагог-модератор":</w:t>
      </w:r>
    </w:p>
    <w:p w14:paraId="2C997D58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2218"/>
      <w:bookmarkEnd w:id="24"/>
      <w:r w:rsidRPr="00196F8C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"педагог", а также:</w:t>
      </w:r>
      <w:bookmarkStart w:id="26" w:name="z2219"/>
      <w:bookmarkEnd w:id="25"/>
    </w:p>
    <w:p w14:paraId="5761AA5C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изучать передовой опыт, применять его на практике;</w:t>
      </w:r>
      <w:bookmarkStart w:id="27" w:name="z2220"/>
      <w:bookmarkEnd w:id="26"/>
    </w:p>
    <w:p w14:paraId="493B8514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иметь навыки анализа учебно-воспитательной работы;</w:t>
      </w:r>
      <w:bookmarkStart w:id="28" w:name="z2221"/>
      <w:bookmarkEnd w:id="27"/>
    </w:p>
    <w:p w14:paraId="0385651F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принимать участие в работе методических объединений организации образования;</w:t>
      </w:r>
      <w:bookmarkStart w:id="29" w:name="z2222"/>
      <w:bookmarkEnd w:id="28"/>
    </w:p>
    <w:p w14:paraId="5F8055B6" w14:textId="77777777" w:rsidR="00E61274" w:rsidRPr="00196F8C" w:rsidRDefault="006906D4" w:rsidP="00E6127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 "педагог-эксперт":</w:t>
      </w:r>
      <w:bookmarkStart w:id="30" w:name="z2223"/>
      <w:bookmarkEnd w:id="29"/>
    </w:p>
    <w:p w14:paraId="7BB70C4D" w14:textId="6C3F9D3E" w:rsidR="006906D4" w:rsidRPr="00196F8C" w:rsidRDefault="006906D4" w:rsidP="00E61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должен отвечать требованиям, предъявляемым к квалификации "педагог-модератор", а также:</w:t>
      </w:r>
    </w:p>
    <w:p w14:paraId="385FCEE0" w14:textId="77777777" w:rsidR="006906D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z2224"/>
      <w:bookmarkEnd w:id="30"/>
      <w:r w:rsidRPr="00196F8C">
        <w:rPr>
          <w:rFonts w:ascii="Times New Roman" w:hAnsi="Times New Roman" w:cs="Times New Roman"/>
          <w:color w:val="000000"/>
          <w:sz w:val="24"/>
          <w:szCs w:val="24"/>
        </w:rPr>
        <w:t>      пользоваться методами анализа воспитательной работы;</w:t>
      </w:r>
    </w:p>
    <w:p w14:paraId="4E90263D" w14:textId="77777777" w:rsidR="006906D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2225"/>
      <w:bookmarkEnd w:id="31"/>
      <w:r w:rsidRPr="00196F8C">
        <w:rPr>
          <w:rFonts w:ascii="Times New Roman" w:hAnsi="Times New Roman" w:cs="Times New Roman"/>
          <w:color w:val="000000"/>
          <w:sz w:val="24"/>
          <w:szCs w:val="24"/>
        </w:rPr>
        <w:t>      руководить творческими семинарами;</w:t>
      </w:r>
    </w:p>
    <w:p w14:paraId="0B17DB37" w14:textId="77777777" w:rsidR="006906D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2226"/>
      <w:bookmarkEnd w:id="32"/>
      <w:r w:rsidRPr="00196F8C">
        <w:rPr>
          <w:rFonts w:ascii="Times New Roman" w:hAnsi="Times New Roman" w:cs="Times New Roman"/>
          <w:color w:val="000000"/>
          <w:sz w:val="24"/>
          <w:szCs w:val="24"/>
        </w:rPr>
        <w:t>      внедрять передовой опыт;</w:t>
      </w:r>
    </w:p>
    <w:p w14:paraId="5F468B95" w14:textId="77777777" w:rsidR="00E61274" w:rsidRPr="00196F8C" w:rsidRDefault="006906D4" w:rsidP="00E6127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z2227"/>
      <w:bookmarkEnd w:id="33"/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"педагог-исследователь":</w:t>
      </w:r>
      <w:bookmarkStart w:id="35" w:name="z2228"/>
      <w:bookmarkEnd w:id="34"/>
    </w:p>
    <w:p w14:paraId="3A871A90" w14:textId="426CB41D" w:rsidR="00E61274" w:rsidRPr="00196F8C" w:rsidRDefault="006906D4" w:rsidP="00E6127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должен отвечать требованиям, предъявляемым к квалификации "педагог-эксперт", а также:</w:t>
      </w:r>
      <w:bookmarkStart w:id="36" w:name="z2229"/>
      <w:bookmarkEnd w:id="35"/>
    </w:p>
    <w:p w14:paraId="4A5EB440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пользоваться методами научно-исследовательской, экспериментальной работы;</w:t>
      </w:r>
      <w:bookmarkStart w:id="37" w:name="z2230"/>
      <w:bookmarkEnd w:id="36"/>
    </w:p>
    <w:p w14:paraId="4F653970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разрабатывать новые социально-педагогические программы, педагогические технологии;</w:t>
      </w:r>
      <w:bookmarkStart w:id="38" w:name="z2231"/>
      <w:bookmarkEnd w:id="37"/>
    </w:p>
    <w:p w14:paraId="08351259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 xml:space="preserve">вести работу по их апробации; </w:t>
      </w:r>
      <w:bookmarkStart w:id="39" w:name="z2232"/>
      <w:bookmarkEnd w:id="38"/>
    </w:p>
    <w:p w14:paraId="3FC133E0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руководить работой творческих групп по разработке актуальных проблем социальной педагогики;</w:t>
      </w:r>
      <w:bookmarkStart w:id="40" w:name="z2233"/>
      <w:bookmarkEnd w:id="39"/>
    </w:p>
    <w:p w14:paraId="204608CC" w14:textId="42D9FCBA" w:rsidR="006906D4" w:rsidRPr="00196F8C" w:rsidRDefault="006906D4" w:rsidP="00E61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 "педагог-мастер":</w:t>
      </w:r>
    </w:p>
    <w:p w14:paraId="46DEFFAB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z2234"/>
      <w:bookmarkEnd w:id="40"/>
      <w:r w:rsidRPr="00196F8C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"педагог-эксперт", а также:</w:t>
      </w:r>
      <w:bookmarkStart w:id="42" w:name="z2235"/>
      <w:bookmarkEnd w:id="41"/>
    </w:p>
    <w:p w14:paraId="6D28152F" w14:textId="491507F4" w:rsidR="006906D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пользоваться методами научно-исследовательской, экспериментальной работы;</w:t>
      </w:r>
    </w:p>
    <w:p w14:paraId="2F3F810B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z2236"/>
      <w:bookmarkEnd w:id="42"/>
      <w:r w:rsidRPr="00196F8C">
        <w:rPr>
          <w:rFonts w:ascii="Times New Roman" w:hAnsi="Times New Roman" w:cs="Times New Roman"/>
          <w:color w:val="000000"/>
          <w:sz w:val="24"/>
          <w:szCs w:val="24"/>
        </w:rPr>
        <w:t>разрабатывать новые социально-педагогические программы, педагогические технологии;</w:t>
      </w:r>
      <w:bookmarkStart w:id="44" w:name="z2237"/>
      <w:bookmarkEnd w:id="43"/>
    </w:p>
    <w:p w14:paraId="3E1F9A8C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 xml:space="preserve">вести работу по их апробации; </w:t>
      </w:r>
      <w:bookmarkStart w:id="45" w:name="z2238"/>
      <w:bookmarkEnd w:id="44"/>
    </w:p>
    <w:p w14:paraId="75276A7E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руководить работой творческих групп по разработке актуальных проблем социальной педагогики;</w:t>
      </w:r>
      <w:bookmarkStart w:id="46" w:name="z2239"/>
      <w:bookmarkEnd w:id="45"/>
    </w:p>
    <w:p w14:paraId="4972D059" w14:textId="77777777" w:rsidR="00E61274" w:rsidRPr="00196F8C" w:rsidRDefault="006906D4" w:rsidP="00E6127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иметь методические материалы, получивших одобрение на областном учебно-методическом совете и РУМС.</w:t>
      </w:r>
      <w:bookmarkStart w:id="47" w:name="_Hlk96167315"/>
      <w:bookmarkEnd w:id="46"/>
    </w:p>
    <w:p w14:paraId="212A7827" w14:textId="54AFCE68" w:rsidR="00E61274" w:rsidRPr="00196F8C" w:rsidRDefault="00E61274" w:rsidP="00E6127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  <w:u w:val="single"/>
        </w:rPr>
        <w:t xml:space="preserve">Конкурс проводится в соответствии с Законом РК «Об образовании», Типовыми квалификационными характеристиками должностей педагогических работников и приравненных к ним лиц, утвержденных приказом МОН РК от 13 июля 2009 года № 338,  приказом Министра образования и науки Республики Казахстан № 57 от 21 февраля 2012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(далее – Правила).  </w:t>
      </w:r>
    </w:p>
    <w:p w14:paraId="210C44BE" w14:textId="77777777" w:rsidR="00E61274" w:rsidRPr="00196F8C" w:rsidRDefault="00E61274" w:rsidP="00E61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74D2B" w14:textId="547AF165" w:rsidR="006906D4" w:rsidRPr="00196F8C" w:rsidRDefault="006906D4" w:rsidP="00E61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Прием документов от кандидатов,</w:t>
      </w:r>
      <w:r w:rsidRPr="00196F8C">
        <w:rPr>
          <w:rFonts w:ascii="Times New Roman" w:hAnsi="Times New Roman" w:cs="Times New Roman"/>
          <w:sz w:val="24"/>
          <w:szCs w:val="24"/>
          <w:u w:val="single"/>
        </w:rPr>
        <w:t xml:space="preserve"> для участия в Конкурсе, ГКП на ПХВ «Школа-гимназия № 91» акимата г.</w:t>
      </w:r>
      <w:r w:rsidR="000C1842" w:rsidRPr="00196F8C">
        <w:rPr>
          <w:rFonts w:ascii="Times New Roman" w:hAnsi="Times New Roman" w:cs="Times New Roman"/>
          <w:sz w:val="24"/>
          <w:szCs w:val="24"/>
          <w:u w:val="single"/>
          <w:lang w:val="kk-KZ"/>
        </w:rPr>
        <w:t>Астана</w:t>
      </w: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осуществляет</w:t>
      </w:r>
      <w:r w:rsidRPr="00196F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в течение семи рабочих дней со дня последней даты опубликования объявления, в бумажном виде, согласно следующего перечня:</w:t>
      </w:r>
    </w:p>
    <w:bookmarkEnd w:id="47"/>
    <w:p w14:paraId="7F68C97C" w14:textId="0416801C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образования»;</w:t>
      </w:r>
    </w:p>
    <w:p w14:paraId="0307B309" w14:textId="3F503BE4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24C23B18" w14:textId="0A9CE029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55C7C0D" w14:textId="5809CA25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4) копии документов об образовании в соответствии с предъявляемыми к должности квалификационными требованиями, утвержденным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5750);</w:t>
      </w:r>
    </w:p>
    <w:p w14:paraId="3DBB3A1F" w14:textId="4B535C53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lastRenderedPageBreak/>
        <w:t>5) копию документа, подтверждающую трудовую деятельность (при наличии);</w:t>
      </w:r>
    </w:p>
    <w:p w14:paraId="00BF4821" w14:textId="6109AD89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6) справку о состоянии здоровья по форме - 075/у (ранее 086/у), утвержденной приказом исполняющего обязанности Министра здравоохранения Республики Казахстан от 30 октября 2020 года №ҚРДСМ-175/2020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14:paraId="1731AAD4" w14:textId="4BBE5D2F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14:paraId="677331F3" w14:textId="77777777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14:paraId="06FE18F3" w14:textId="19A78C4E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4417D852" w14:textId="7FBD3BAE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5EBD">
        <w:rPr>
          <w:rFonts w:ascii="Times New Roman" w:hAnsi="Times New Roman" w:cs="Times New Roman"/>
          <w:sz w:val="24"/>
          <w:szCs w:val="24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EF5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F5EBD">
        <w:rPr>
          <w:rFonts w:ascii="Times New Roman" w:hAnsi="Times New Roman" w:cs="Times New Roman"/>
          <w:sz w:val="24"/>
          <w:szCs w:val="24"/>
        </w:rPr>
        <w:t xml:space="preserve"> English Language 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F5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F5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F5EBD">
        <w:rPr>
          <w:rFonts w:ascii="Times New Roman" w:hAnsi="Times New Roman" w:cs="Times New Roman"/>
          <w:sz w:val="24"/>
          <w:szCs w:val="24"/>
        </w:rPr>
        <w:t xml:space="preserve">. </w:t>
      </w:r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EF5EBD">
        <w:rPr>
          <w:rFonts w:ascii="Times New Roman" w:hAnsi="Times New Roman" w:cs="Times New Roman"/>
          <w:sz w:val="24"/>
          <w:szCs w:val="24"/>
        </w:rPr>
        <w:t>или</w:t>
      </w:r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 (IELTS) – 6,5 </w:t>
      </w:r>
      <w:r w:rsidRPr="00EF5EBD">
        <w:rPr>
          <w:rFonts w:ascii="Times New Roman" w:hAnsi="Times New Roman" w:cs="Times New Roman"/>
          <w:sz w:val="24"/>
          <w:szCs w:val="24"/>
        </w:rPr>
        <w:t>баллов</w:t>
      </w:r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F5EBD">
        <w:rPr>
          <w:rFonts w:ascii="Times New Roman" w:hAnsi="Times New Roman" w:cs="Times New Roman"/>
          <w:sz w:val="24"/>
          <w:szCs w:val="24"/>
        </w:rPr>
        <w:t>или</w:t>
      </w:r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 (TOEFL) (</w:t>
      </w:r>
      <w:r w:rsidRPr="00EF5EBD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EF5EBD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r w:rsidRPr="00EF5EBD">
        <w:rPr>
          <w:rFonts w:ascii="Times New Roman" w:hAnsi="Times New Roman" w:cs="Times New Roman"/>
          <w:sz w:val="24"/>
          <w:szCs w:val="24"/>
        </w:rPr>
        <w:t>і</w:t>
      </w:r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BT)) – 60 – 65 </w:t>
      </w:r>
      <w:r w:rsidRPr="00EF5EBD">
        <w:rPr>
          <w:rFonts w:ascii="Times New Roman" w:hAnsi="Times New Roman" w:cs="Times New Roman"/>
          <w:sz w:val="24"/>
          <w:szCs w:val="24"/>
        </w:rPr>
        <w:t>баллов</w:t>
      </w:r>
      <w:r w:rsidRPr="00EF5EB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575DA82" w14:textId="4298ECB2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11) заполненный Оценочный лист кандидата на вакантную или временно вакантную должность педагога по форме согласно приложению 11 Правил;</w:t>
      </w:r>
    </w:p>
    <w:p w14:paraId="1425A601" w14:textId="51C30B64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12) видеопрезентация для кандидата без стажа продолжительностью не менее 15 минут, с минимальным разрешением – 720 x 480;</w:t>
      </w:r>
    </w:p>
    <w:p w14:paraId="7870B0CA" w14:textId="77777777" w:rsidR="00E67E9B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13)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2E711FB5" w14:textId="65513BD1" w:rsidR="00196F8C" w:rsidRPr="003B27B0" w:rsidRDefault="00196F8C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4</w:t>
      </w:r>
      <w:r w:rsidR="00065E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kk-KZ"/>
        </w:rPr>
        <w:t>.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Кандидат, при наличии, представляет дополнительную информацию, касающуюся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DA388C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5. Документ (копия), указанный в подпункте 5) заверяются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14:paraId="02B82BE1" w14:textId="77777777" w:rsidR="00196F8C" w:rsidRPr="003B27B0" w:rsidRDefault="00196F8C" w:rsidP="00E67E9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8021F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6. Вышеуказанные документы, для участия в Конкурсе, должны быть представлены </w:t>
      </w:r>
      <w:bookmarkStart w:id="48" w:name="_Hlk96167088"/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кандидатами в срок: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CF63FA0" w14:textId="2CD9320F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с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EE45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31 января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по </w:t>
      </w:r>
      <w:r w:rsidR="00EE45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08 февраля 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="00FF6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3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года, с 09:00 до 18:00 часов, по времени г.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Астана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>(в течение семи рабочих дней со дня последней даты опубликования объявления);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14:paraId="5DF397F1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по адресу: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010000, город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Астана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район Алматы, улица </w:t>
      </w:r>
      <w:proofErr w:type="spellStart"/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Анатол</w:t>
      </w:r>
      <w:proofErr w:type="spellEnd"/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ий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Храпат</w:t>
      </w:r>
      <w:proofErr w:type="spellEnd"/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ый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здание 10</w:t>
      </w:r>
      <w:bookmarkEnd w:id="48"/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ГКП на ПХВ «Школа-гимназия № 91» акимата г.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Астана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кабинет №108А. </w:t>
      </w:r>
    </w:p>
    <w:p w14:paraId="6518E8F1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AD5114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Дата проведения Конкурса устанавливается согласно вышеуказанным Правилам.</w:t>
      </w:r>
    </w:p>
    <w:p w14:paraId="1F0C127B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8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Место проведения Конкурса: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 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Астана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>, район Алматы, улица Анатоли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й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>Храпат</w:t>
      </w:r>
      <w:proofErr w:type="spellEnd"/>
      <w:r w:rsidRPr="003B27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ый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здание 10, ГКП на ПХВ «Школа-гимназия № 91» акимата города 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Астана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2DC496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DB8868" w14:textId="34A36546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ТЕЛЕФОНЫ ДЛЯ СПРАВОК: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+7(7172) </w:t>
      </w:r>
      <w:r w:rsidR="005E7710" w:rsidRPr="005E7710">
        <w:rPr>
          <w:rFonts w:ascii="Times New Roman" w:hAnsi="Times New Roman" w:cs="Times New Roman"/>
          <w:b/>
          <w:bCs/>
          <w:sz w:val="24"/>
          <w:szCs w:val="24"/>
          <w:lang w:val="kk-KZ"/>
        </w:rPr>
        <w:t>57-60-31</w:t>
      </w:r>
      <w:r w:rsidRPr="005E7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приемная.</w:t>
      </w:r>
    </w:p>
    <w:p w14:paraId="340CD66C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8AC280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549D77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ВНИМАНИЕ КАНДИДАТЫ!!! В случае направления копий документов, указанных в пункте 6 для участия в Конкурсе, на адрес электронной почты ГКП на ПХВ «Школа-гимназия № 91» акимата г.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Астана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ast91@edu.kz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данные документы принимаются, только если они поступили не позднее срока завершения приема документов указанного в пункте 9. </w:t>
      </w:r>
    </w:p>
    <w:p w14:paraId="508C9297" w14:textId="03A17DDE" w:rsidR="00196F8C" w:rsidRDefault="00196F8C" w:rsidP="00473C9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Также необходимо предоставить оригиналы для сопоставления не позднее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EE45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08 февраля 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="00FF6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3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года, с 09:00 до 18:00 часов, по времени г.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Астана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в противном случае документы кандидата не будут допущены до Конкурса.</w:t>
      </w:r>
    </w:p>
    <w:sectPr w:rsidR="00196F8C" w:rsidSect="00DE03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85E"/>
    <w:multiLevelType w:val="hybridMultilevel"/>
    <w:tmpl w:val="43A225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5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20"/>
    <w:rsid w:val="00003D20"/>
    <w:rsid w:val="000102EB"/>
    <w:rsid w:val="00047DEC"/>
    <w:rsid w:val="00065EBA"/>
    <w:rsid w:val="00091D89"/>
    <w:rsid w:val="000C1842"/>
    <w:rsid w:val="000F68C5"/>
    <w:rsid w:val="00125599"/>
    <w:rsid w:val="00141820"/>
    <w:rsid w:val="0016359D"/>
    <w:rsid w:val="001823AF"/>
    <w:rsid w:val="0018378E"/>
    <w:rsid w:val="00196F8C"/>
    <w:rsid w:val="001D4C0B"/>
    <w:rsid w:val="001E7B0F"/>
    <w:rsid w:val="001F5FBD"/>
    <w:rsid w:val="00244920"/>
    <w:rsid w:val="00254684"/>
    <w:rsid w:val="0027343F"/>
    <w:rsid w:val="00280A4B"/>
    <w:rsid w:val="002B475C"/>
    <w:rsid w:val="002E6F38"/>
    <w:rsid w:val="002F203F"/>
    <w:rsid w:val="002F4404"/>
    <w:rsid w:val="003070E9"/>
    <w:rsid w:val="0033231A"/>
    <w:rsid w:val="00357233"/>
    <w:rsid w:val="003F1E54"/>
    <w:rsid w:val="00417D40"/>
    <w:rsid w:val="004259D5"/>
    <w:rsid w:val="0045593D"/>
    <w:rsid w:val="004635D8"/>
    <w:rsid w:val="00473AE8"/>
    <w:rsid w:val="00473C9D"/>
    <w:rsid w:val="0049615D"/>
    <w:rsid w:val="004B2110"/>
    <w:rsid w:val="004D34B8"/>
    <w:rsid w:val="00533256"/>
    <w:rsid w:val="00537415"/>
    <w:rsid w:val="0054562B"/>
    <w:rsid w:val="005738EE"/>
    <w:rsid w:val="00580D0A"/>
    <w:rsid w:val="005831EB"/>
    <w:rsid w:val="005E7710"/>
    <w:rsid w:val="005E7B60"/>
    <w:rsid w:val="006461F9"/>
    <w:rsid w:val="006702FA"/>
    <w:rsid w:val="00681D72"/>
    <w:rsid w:val="006906D4"/>
    <w:rsid w:val="006E54B4"/>
    <w:rsid w:val="0076076A"/>
    <w:rsid w:val="007B011D"/>
    <w:rsid w:val="007B242E"/>
    <w:rsid w:val="007B5F38"/>
    <w:rsid w:val="007C3F2D"/>
    <w:rsid w:val="007F3AE4"/>
    <w:rsid w:val="007F64B8"/>
    <w:rsid w:val="00811306"/>
    <w:rsid w:val="00835E1D"/>
    <w:rsid w:val="00843775"/>
    <w:rsid w:val="00892774"/>
    <w:rsid w:val="008C1DFB"/>
    <w:rsid w:val="008C6DCD"/>
    <w:rsid w:val="008E7107"/>
    <w:rsid w:val="00903FF1"/>
    <w:rsid w:val="00920EDC"/>
    <w:rsid w:val="00930B31"/>
    <w:rsid w:val="009576F7"/>
    <w:rsid w:val="00984C9D"/>
    <w:rsid w:val="009D13BA"/>
    <w:rsid w:val="009F0903"/>
    <w:rsid w:val="009F4D9F"/>
    <w:rsid w:val="00A12863"/>
    <w:rsid w:val="00A267E9"/>
    <w:rsid w:val="00A31DA5"/>
    <w:rsid w:val="00A4625C"/>
    <w:rsid w:val="00A4691F"/>
    <w:rsid w:val="00A604E4"/>
    <w:rsid w:val="00A61C4A"/>
    <w:rsid w:val="00A90CA8"/>
    <w:rsid w:val="00A95D5F"/>
    <w:rsid w:val="00AA220C"/>
    <w:rsid w:val="00AA4FE0"/>
    <w:rsid w:val="00AA5DBB"/>
    <w:rsid w:val="00AB7543"/>
    <w:rsid w:val="00AC55D9"/>
    <w:rsid w:val="00AF06B4"/>
    <w:rsid w:val="00B43F52"/>
    <w:rsid w:val="00B469A9"/>
    <w:rsid w:val="00B46BFF"/>
    <w:rsid w:val="00B52DF1"/>
    <w:rsid w:val="00B721D8"/>
    <w:rsid w:val="00B82ACF"/>
    <w:rsid w:val="00BA18C1"/>
    <w:rsid w:val="00BA5288"/>
    <w:rsid w:val="00BB1DB1"/>
    <w:rsid w:val="00BD1B41"/>
    <w:rsid w:val="00BD2CC8"/>
    <w:rsid w:val="00C13E6A"/>
    <w:rsid w:val="00C312DC"/>
    <w:rsid w:val="00C47E96"/>
    <w:rsid w:val="00C625D7"/>
    <w:rsid w:val="00C62DAD"/>
    <w:rsid w:val="00C63076"/>
    <w:rsid w:val="00C81980"/>
    <w:rsid w:val="00C916FE"/>
    <w:rsid w:val="00CA24E7"/>
    <w:rsid w:val="00CD0779"/>
    <w:rsid w:val="00D558DC"/>
    <w:rsid w:val="00D5670E"/>
    <w:rsid w:val="00D7710A"/>
    <w:rsid w:val="00D85BC6"/>
    <w:rsid w:val="00D8792C"/>
    <w:rsid w:val="00D97934"/>
    <w:rsid w:val="00DB585E"/>
    <w:rsid w:val="00DD723B"/>
    <w:rsid w:val="00DE0301"/>
    <w:rsid w:val="00DE7F8B"/>
    <w:rsid w:val="00E042AB"/>
    <w:rsid w:val="00E10A5D"/>
    <w:rsid w:val="00E12535"/>
    <w:rsid w:val="00E547C4"/>
    <w:rsid w:val="00E5526E"/>
    <w:rsid w:val="00E61274"/>
    <w:rsid w:val="00E61C54"/>
    <w:rsid w:val="00E67E9B"/>
    <w:rsid w:val="00EA65B3"/>
    <w:rsid w:val="00EC0CC2"/>
    <w:rsid w:val="00EC2287"/>
    <w:rsid w:val="00EC3D19"/>
    <w:rsid w:val="00EC4CD7"/>
    <w:rsid w:val="00EE4512"/>
    <w:rsid w:val="00EF5EBD"/>
    <w:rsid w:val="00F13AC6"/>
    <w:rsid w:val="00F352C0"/>
    <w:rsid w:val="00F57E70"/>
    <w:rsid w:val="00F8749B"/>
    <w:rsid w:val="00F93029"/>
    <w:rsid w:val="00FA1F27"/>
    <w:rsid w:val="00FB1F0E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18B"/>
  <w15:chartTrackingRefBased/>
  <w15:docId w15:val="{A9E49913-6650-4DBC-9F0A-AEF6E7EE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2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91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</dc:creator>
  <cp:keywords/>
  <dc:description/>
  <cp:lastModifiedBy>user</cp:lastModifiedBy>
  <cp:revision>138</cp:revision>
  <cp:lastPrinted>2023-01-31T08:15:00Z</cp:lastPrinted>
  <dcterms:created xsi:type="dcterms:W3CDTF">2022-02-18T08:28:00Z</dcterms:created>
  <dcterms:modified xsi:type="dcterms:W3CDTF">2023-01-31T08:16:00Z</dcterms:modified>
</cp:coreProperties>
</file>